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DC0" w:rsidRDefault="00BD1DC0" w:rsidP="00BD1DC0">
      <w:pPr>
        <w:jc w:val="center"/>
        <w:rPr>
          <w:rFonts w:eastAsia="Times New Roman"/>
          <w:spacing w:val="30"/>
        </w:rPr>
      </w:pPr>
      <w:r w:rsidRPr="00F965EE">
        <w:rPr>
          <w:rFonts w:eastAsia="Times New Roman"/>
          <w:noProof/>
          <w:sz w:val="20"/>
          <w:szCs w:val="20"/>
        </w:rPr>
        <w:drawing>
          <wp:inline distT="0" distB="0" distL="0" distR="0" wp14:anchorId="180F4533" wp14:editId="1CDE7EF6">
            <wp:extent cx="457200" cy="5600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DC0" w:rsidRDefault="00BD1DC0" w:rsidP="00BD1DC0">
      <w:pPr>
        <w:jc w:val="center"/>
        <w:rPr>
          <w:rFonts w:eastAsia="Times New Roman"/>
          <w:spacing w:val="30"/>
        </w:rPr>
      </w:pPr>
    </w:p>
    <w:p w:rsidR="00BD1DC0" w:rsidRPr="00F965EE" w:rsidRDefault="00BD1DC0" w:rsidP="00BD1DC0">
      <w:pPr>
        <w:jc w:val="center"/>
        <w:rPr>
          <w:rFonts w:eastAsia="Times New Roman"/>
          <w:spacing w:val="30"/>
        </w:rPr>
      </w:pPr>
      <w:r w:rsidRPr="00F965EE">
        <w:rPr>
          <w:rFonts w:eastAsia="Times New Roman"/>
          <w:spacing w:val="30"/>
        </w:rPr>
        <w:t>АДМИНИСТРАЦИЯ ЛЕНИНГРАДСКОЙ ОБЛАСТИ</w:t>
      </w:r>
    </w:p>
    <w:p w:rsidR="00BD1DC0" w:rsidRDefault="00BD1DC0" w:rsidP="00BD1DC0">
      <w:pPr>
        <w:keepNext/>
        <w:ind w:right="41"/>
        <w:jc w:val="center"/>
        <w:outlineLvl w:val="0"/>
        <w:rPr>
          <w:rFonts w:eastAsia="Times New Roman"/>
          <w:b/>
          <w:spacing w:val="30"/>
        </w:rPr>
      </w:pPr>
      <w:r w:rsidRPr="00F965EE">
        <w:rPr>
          <w:rFonts w:eastAsia="Times New Roman"/>
          <w:b/>
          <w:spacing w:val="30"/>
        </w:rPr>
        <w:t xml:space="preserve">КОМИТЕТ ПО </w:t>
      </w:r>
      <w:r>
        <w:rPr>
          <w:rFonts w:eastAsia="Times New Roman"/>
          <w:b/>
          <w:spacing w:val="30"/>
        </w:rPr>
        <w:t xml:space="preserve">КУЛЬТУРЕ И </w:t>
      </w:r>
      <w:r w:rsidRPr="00F965EE">
        <w:rPr>
          <w:rFonts w:eastAsia="Times New Roman"/>
          <w:b/>
          <w:spacing w:val="30"/>
        </w:rPr>
        <w:t xml:space="preserve">ТУРИЗМУ ЛЕНИНГРАДСКОЙ ОБЛАСТИ </w:t>
      </w:r>
    </w:p>
    <w:p w:rsidR="00BD1DC0" w:rsidRPr="00A06605" w:rsidRDefault="00BD1DC0" w:rsidP="00BD1DC0">
      <w:pPr>
        <w:pBdr>
          <w:bottom w:val="double" w:sz="12" w:space="1" w:color="auto"/>
        </w:pBdr>
        <w:jc w:val="center"/>
        <w:rPr>
          <w:bCs/>
          <w:sz w:val="18"/>
          <w:szCs w:val="18"/>
        </w:rPr>
      </w:pPr>
      <w:r w:rsidRPr="00A06605">
        <w:rPr>
          <w:bCs/>
          <w:sz w:val="18"/>
          <w:szCs w:val="18"/>
        </w:rPr>
        <w:t>191311</w:t>
      </w:r>
      <w:r>
        <w:rPr>
          <w:bCs/>
          <w:sz w:val="18"/>
          <w:szCs w:val="18"/>
        </w:rPr>
        <w:t>, г.</w:t>
      </w:r>
      <w:r w:rsidRPr="00A06605">
        <w:rPr>
          <w:bCs/>
          <w:sz w:val="18"/>
          <w:szCs w:val="18"/>
        </w:rPr>
        <w:t xml:space="preserve"> Санкт-Петербург</w:t>
      </w:r>
      <w:r>
        <w:rPr>
          <w:bCs/>
          <w:sz w:val="18"/>
          <w:szCs w:val="18"/>
        </w:rPr>
        <w:t>,</w:t>
      </w:r>
      <w:r w:rsidRPr="00A06605">
        <w:rPr>
          <w:bCs/>
          <w:sz w:val="18"/>
          <w:szCs w:val="18"/>
        </w:rPr>
        <w:t xml:space="preserve"> ул. Смольного, </w:t>
      </w:r>
      <w:r w:rsidRPr="00A06605">
        <w:rPr>
          <w:bCs/>
          <w:w w:val="123"/>
          <w:sz w:val="18"/>
          <w:szCs w:val="18"/>
        </w:rPr>
        <w:t>д. 3</w:t>
      </w:r>
      <w:r w:rsidRPr="00A06605">
        <w:rPr>
          <w:bCs/>
          <w:sz w:val="18"/>
          <w:szCs w:val="18"/>
        </w:rPr>
        <w:t xml:space="preserve">,  Тел./факс: (812) 539-42-57, </w:t>
      </w:r>
      <w:r w:rsidRPr="00A06605">
        <w:rPr>
          <w:bCs/>
          <w:sz w:val="18"/>
          <w:szCs w:val="18"/>
          <w:lang w:val="en-US"/>
        </w:rPr>
        <w:t>E</w:t>
      </w:r>
      <w:r w:rsidRPr="00A06605">
        <w:rPr>
          <w:bCs/>
          <w:sz w:val="18"/>
          <w:szCs w:val="18"/>
        </w:rPr>
        <w:t>-</w:t>
      </w:r>
      <w:r w:rsidRPr="00A06605">
        <w:rPr>
          <w:bCs/>
          <w:sz w:val="18"/>
          <w:szCs w:val="18"/>
          <w:lang w:val="en-US"/>
        </w:rPr>
        <w:t>mail</w:t>
      </w:r>
      <w:r w:rsidRPr="00A06605">
        <w:rPr>
          <w:bCs/>
          <w:sz w:val="18"/>
          <w:szCs w:val="18"/>
        </w:rPr>
        <w:t xml:space="preserve">: </w:t>
      </w:r>
      <w:r w:rsidRPr="00A06605">
        <w:rPr>
          <w:bCs/>
          <w:sz w:val="18"/>
          <w:szCs w:val="18"/>
          <w:lang w:val="en-US"/>
        </w:rPr>
        <w:t>tourism</w:t>
      </w:r>
      <w:r w:rsidRPr="00A06605">
        <w:rPr>
          <w:bCs/>
          <w:sz w:val="18"/>
          <w:szCs w:val="18"/>
        </w:rPr>
        <w:t>@</w:t>
      </w:r>
      <w:r w:rsidRPr="00A06605">
        <w:rPr>
          <w:bCs/>
          <w:sz w:val="18"/>
          <w:szCs w:val="18"/>
          <w:lang w:val="en-US"/>
        </w:rPr>
        <w:t>lenreg</w:t>
      </w:r>
      <w:r w:rsidRPr="00A06605">
        <w:rPr>
          <w:bCs/>
          <w:sz w:val="18"/>
          <w:szCs w:val="18"/>
        </w:rPr>
        <w:t>.</w:t>
      </w:r>
      <w:r w:rsidRPr="00A06605">
        <w:rPr>
          <w:bCs/>
          <w:sz w:val="18"/>
          <w:szCs w:val="18"/>
          <w:lang w:val="en-US"/>
        </w:rPr>
        <w:t>ru</w:t>
      </w:r>
    </w:p>
    <w:p w:rsidR="00121A7C" w:rsidRDefault="00121A7C" w:rsidP="00121A7C">
      <w:pPr>
        <w:jc w:val="center"/>
        <w:rPr>
          <w:rFonts w:eastAsia="Times New Roman"/>
          <w:b/>
          <w:spacing w:val="80"/>
          <w:sz w:val="20"/>
          <w:szCs w:val="20"/>
        </w:rPr>
      </w:pPr>
    </w:p>
    <w:p w:rsidR="00121A7C" w:rsidRPr="00A4228C" w:rsidRDefault="00121A7C" w:rsidP="00121A7C">
      <w:pPr>
        <w:jc w:val="center"/>
        <w:outlineLvl w:val="1"/>
        <w:rPr>
          <w:rFonts w:eastAsia="Times New Roman"/>
          <w:b/>
          <w:bCs/>
          <w:sz w:val="28"/>
          <w:szCs w:val="28"/>
        </w:rPr>
      </w:pPr>
    </w:p>
    <w:p w:rsidR="00C33564" w:rsidRPr="00C33564" w:rsidRDefault="00121A7C" w:rsidP="00C33564">
      <w:pPr>
        <w:jc w:val="center"/>
        <w:outlineLvl w:val="1"/>
        <w:rPr>
          <w:rFonts w:eastAsia="Times New Roman"/>
          <w:b/>
          <w:bCs/>
          <w:sz w:val="32"/>
          <w:szCs w:val="28"/>
        </w:rPr>
      </w:pPr>
      <w:r w:rsidRPr="00790960">
        <w:rPr>
          <w:rFonts w:eastAsia="Times New Roman"/>
          <w:b/>
          <w:bCs/>
          <w:sz w:val="32"/>
          <w:szCs w:val="28"/>
        </w:rPr>
        <w:t>Программа</w:t>
      </w:r>
      <w:r w:rsidR="00666E73" w:rsidRPr="00790960">
        <w:rPr>
          <w:rFonts w:eastAsia="Times New Roman"/>
          <w:b/>
          <w:bCs/>
          <w:sz w:val="32"/>
          <w:szCs w:val="28"/>
        </w:rPr>
        <w:t xml:space="preserve"> </w:t>
      </w:r>
      <w:r w:rsidR="00E01B33">
        <w:rPr>
          <w:rFonts w:eastAsia="Times New Roman"/>
          <w:b/>
          <w:bCs/>
          <w:sz w:val="32"/>
          <w:szCs w:val="28"/>
        </w:rPr>
        <w:t>деловой встречи</w:t>
      </w:r>
    </w:p>
    <w:p w:rsidR="00453CE7" w:rsidRDefault="00C33564" w:rsidP="00E01B33">
      <w:pPr>
        <w:jc w:val="center"/>
        <w:outlineLvl w:val="1"/>
        <w:rPr>
          <w:rFonts w:eastAsia="Times New Roman"/>
          <w:b/>
          <w:bCs/>
          <w:sz w:val="32"/>
          <w:szCs w:val="28"/>
        </w:rPr>
      </w:pPr>
      <w:r w:rsidRPr="00C33564">
        <w:rPr>
          <w:rFonts w:eastAsia="Times New Roman"/>
          <w:b/>
          <w:bCs/>
          <w:sz w:val="32"/>
          <w:szCs w:val="28"/>
        </w:rPr>
        <w:t>«</w:t>
      </w:r>
      <w:r w:rsidR="001A4BE1">
        <w:rPr>
          <w:rFonts w:eastAsia="Times New Roman"/>
          <w:b/>
          <w:bCs/>
          <w:sz w:val="32"/>
          <w:szCs w:val="28"/>
        </w:rPr>
        <w:t>Деятельность средств размещения</w:t>
      </w:r>
      <w:r w:rsidRPr="00C33564">
        <w:rPr>
          <w:rFonts w:eastAsia="Times New Roman"/>
          <w:b/>
          <w:bCs/>
          <w:sz w:val="32"/>
          <w:szCs w:val="28"/>
        </w:rPr>
        <w:t>»</w:t>
      </w:r>
    </w:p>
    <w:p w:rsidR="00C33564" w:rsidRPr="00507627" w:rsidRDefault="00C33564" w:rsidP="00C33564">
      <w:pPr>
        <w:jc w:val="center"/>
        <w:outlineLvl w:val="1"/>
        <w:rPr>
          <w:b/>
          <w:sz w:val="28"/>
          <w:szCs w:val="28"/>
          <w:shd w:val="clear" w:color="auto" w:fill="FFFFFF"/>
        </w:rPr>
      </w:pPr>
    </w:p>
    <w:tbl>
      <w:tblPr>
        <w:tblStyle w:val="a3"/>
        <w:tblW w:w="10281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8"/>
        <w:gridCol w:w="4253"/>
      </w:tblGrid>
      <w:tr w:rsidR="00507627" w:rsidRPr="00507627" w:rsidTr="002F09B9">
        <w:trPr>
          <w:trHeight w:val="1527"/>
        </w:trPr>
        <w:tc>
          <w:tcPr>
            <w:tcW w:w="6028" w:type="dxa"/>
          </w:tcPr>
          <w:p w:rsidR="00453CE7" w:rsidRPr="00507627" w:rsidRDefault="006715D9" w:rsidP="00E01B33">
            <w:pPr>
              <w:rPr>
                <w:sz w:val="28"/>
                <w:szCs w:val="28"/>
              </w:rPr>
            </w:pPr>
            <w:r>
              <w:rPr>
                <w:color w:val="333333"/>
                <w:shd w:val="clear" w:color="auto" w:fill="FFFFFF"/>
              </w:rPr>
              <w:t>26</w:t>
            </w:r>
            <w:r w:rsidR="00C33564" w:rsidRPr="004F0103">
              <w:rPr>
                <w:color w:val="333333"/>
                <w:shd w:val="clear" w:color="auto" w:fill="FFFFFF"/>
              </w:rPr>
              <w:t xml:space="preserve"> </w:t>
            </w:r>
            <w:r w:rsidR="00E01B33">
              <w:rPr>
                <w:color w:val="333333"/>
                <w:shd w:val="clear" w:color="auto" w:fill="FFFFFF"/>
              </w:rPr>
              <w:t>марта</w:t>
            </w:r>
            <w:r w:rsidR="00C33564" w:rsidRPr="001840DF">
              <w:rPr>
                <w:color w:val="333333"/>
                <w:shd w:val="clear" w:color="auto" w:fill="FFFFFF"/>
              </w:rPr>
              <w:t xml:space="preserve"> </w:t>
            </w:r>
            <w:r w:rsidR="00453CE7" w:rsidRPr="001840DF">
              <w:rPr>
                <w:color w:val="333333"/>
                <w:shd w:val="clear" w:color="auto" w:fill="FFFFFF"/>
              </w:rPr>
              <w:t>202</w:t>
            </w:r>
            <w:r w:rsidR="00E01B33">
              <w:rPr>
                <w:color w:val="333333"/>
                <w:shd w:val="clear" w:color="auto" w:fill="FFFFFF"/>
              </w:rPr>
              <w:t>6</w:t>
            </w:r>
            <w:r w:rsidR="00C33564" w:rsidRPr="001840DF">
              <w:rPr>
                <w:color w:val="333333"/>
                <w:shd w:val="clear" w:color="auto" w:fill="FFFFFF"/>
              </w:rPr>
              <w:t xml:space="preserve"> г.</w:t>
            </w:r>
          </w:p>
        </w:tc>
        <w:tc>
          <w:tcPr>
            <w:tcW w:w="4253" w:type="dxa"/>
          </w:tcPr>
          <w:p w:rsidR="00E01B33" w:rsidRDefault="00E01B33" w:rsidP="00C33564">
            <w:pPr>
              <w:jc w:val="right"/>
              <w:rPr>
                <w:color w:val="333333"/>
                <w:shd w:val="clear" w:color="auto" w:fill="FFFFFF"/>
              </w:rPr>
            </w:pPr>
            <w:r w:rsidRPr="00E01B33">
              <w:rPr>
                <w:color w:val="333333"/>
                <w:shd w:val="clear" w:color="auto" w:fill="FFFFFF"/>
              </w:rPr>
              <w:t xml:space="preserve">«Добро. Центр», </w:t>
            </w:r>
          </w:p>
          <w:p w:rsidR="00C33564" w:rsidRPr="004F0103" w:rsidRDefault="00E01B33" w:rsidP="00C33564">
            <w:pPr>
              <w:jc w:val="right"/>
              <w:rPr>
                <w:color w:val="333333"/>
                <w:shd w:val="clear" w:color="auto" w:fill="FFFFFF"/>
              </w:rPr>
            </w:pPr>
            <w:r>
              <w:rPr>
                <w:color w:val="333333"/>
                <w:shd w:val="clear" w:color="auto" w:fill="FFFFFF"/>
              </w:rPr>
              <w:t xml:space="preserve">Ленинградская область, </w:t>
            </w:r>
            <w:r w:rsidRPr="00E01B33">
              <w:rPr>
                <w:color w:val="333333"/>
                <w:shd w:val="clear" w:color="auto" w:fill="FFFFFF"/>
              </w:rPr>
              <w:t>г</w:t>
            </w:r>
            <w:r>
              <w:rPr>
                <w:color w:val="333333"/>
                <w:shd w:val="clear" w:color="auto" w:fill="FFFFFF"/>
              </w:rPr>
              <w:t>.</w:t>
            </w:r>
            <w:r w:rsidRPr="00E01B33">
              <w:rPr>
                <w:color w:val="333333"/>
                <w:shd w:val="clear" w:color="auto" w:fill="FFFFFF"/>
              </w:rPr>
              <w:t xml:space="preserve"> Всеволожск, </w:t>
            </w:r>
            <w:proofErr w:type="spellStart"/>
            <w:r w:rsidRPr="00E01B33">
              <w:rPr>
                <w:color w:val="333333"/>
                <w:shd w:val="clear" w:color="auto" w:fill="FFFFFF"/>
              </w:rPr>
              <w:t>Христиновский</w:t>
            </w:r>
            <w:proofErr w:type="spellEnd"/>
            <w:r w:rsidRPr="00E01B33">
              <w:rPr>
                <w:color w:val="333333"/>
                <w:shd w:val="clear" w:color="auto" w:fill="FFFFFF"/>
              </w:rPr>
              <w:t xml:space="preserve"> пр., 91</w:t>
            </w:r>
          </w:p>
          <w:p w:rsidR="002F09B9" w:rsidRPr="00790960" w:rsidRDefault="002F09B9" w:rsidP="002F09B9">
            <w:pPr>
              <w:jc w:val="right"/>
            </w:pPr>
          </w:p>
          <w:p w:rsidR="00790960" w:rsidRPr="00790960" w:rsidRDefault="00790960" w:rsidP="002F09B9">
            <w:pPr>
              <w:jc w:val="right"/>
            </w:pPr>
          </w:p>
          <w:p w:rsidR="00453CE7" w:rsidRPr="00507627" w:rsidRDefault="00453CE7" w:rsidP="00790960">
            <w:pPr>
              <w:pStyle w:val="1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0960" w:rsidRPr="00477258" w:rsidRDefault="00E01B33" w:rsidP="00790960">
      <w:pPr>
        <w:pStyle w:val="1"/>
        <w:spacing w:after="120"/>
        <w:ind w:left="0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79096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45</w:t>
      </w:r>
      <w:r w:rsidR="00790960">
        <w:rPr>
          <w:rFonts w:ascii="Times New Roman" w:hAnsi="Times New Roman" w:cs="Times New Roman"/>
          <w:b/>
          <w:sz w:val="28"/>
          <w:szCs w:val="28"/>
        </w:rPr>
        <w:t xml:space="preserve"> - 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="00D90D3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D90D3D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="007909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0960" w:rsidRPr="00986CD8">
        <w:rPr>
          <w:rFonts w:ascii="Times New Roman" w:hAnsi="Times New Roman" w:cs="Times New Roman"/>
          <w:sz w:val="28"/>
          <w:szCs w:val="28"/>
        </w:rPr>
        <w:t>регистрация участников</w:t>
      </w:r>
      <w:r w:rsidR="006715D9">
        <w:rPr>
          <w:rFonts w:ascii="Times New Roman" w:hAnsi="Times New Roman" w:cs="Times New Roman"/>
          <w:sz w:val="28"/>
          <w:szCs w:val="28"/>
        </w:rPr>
        <w:t>, приветственный кофе-брейк</w:t>
      </w:r>
    </w:p>
    <w:p w:rsidR="00790960" w:rsidRDefault="00E01B33" w:rsidP="00790960">
      <w:pPr>
        <w:pStyle w:val="1"/>
        <w:spacing w:after="120"/>
        <w:ind w:left="1276" w:hanging="1276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8868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790960">
        <w:rPr>
          <w:rFonts w:ascii="Times New Roman" w:hAnsi="Times New Roman" w:cs="Times New Roman"/>
          <w:b/>
          <w:sz w:val="28"/>
          <w:szCs w:val="28"/>
        </w:rPr>
        <w:t xml:space="preserve">0 – </w:t>
      </w:r>
      <w:r w:rsidR="009627C5">
        <w:rPr>
          <w:rFonts w:ascii="Times New Roman" w:hAnsi="Times New Roman" w:cs="Times New Roman"/>
          <w:b/>
          <w:sz w:val="28"/>
          <w:szCs w:val="28"/>
        </w:rPr>
        <w:t>13</w:t>
      </w:r>
      <w:r w:rsidR="00A3601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790960">
        <w:rPr>
          <w:rFonts w:ascii="Times New Roman" w:hAnsi="Times New Roman" w:cs="Times New Roman"/>
          <w:b/>
          <w:sz w:val="28"/>
          <w:szCs w:val="28"/>
        </w:rPr>
        <w:t>0</w:t>
      </w:r>
    </w:p>
    <w:p w:rsidR="00D90D3D" w:rsidRDefault="006F6EA5" w:rsidP="00D90D3D">
      <w:pPr>
        <w:pStyle w:val="1"/>
        <w:numPr>
          <w:ilvl w:val="0"/>
          <w:numId w:val="3"/>
        </w:numPr>
        <w:spacing w:after="120"/>
        <w:ind w:left="1276" w:hanging="850"/>
        <w:jc w:val="both"/>
        <w:rPr>
          <w:rFonts w:ascii="Times New Roman" w:hAnsi="Times New Roman"/>
          <w:sz w:val="28"/>
          <w:szCs w:val="28"/>
        </w:rPr>
      </w:pPr>
      <w:r w:rsidRPr="00D90D3D">
        <w:rPr>
          <w:rFonts w:ascii="Times New Roman" w:hAnsi="Times New Roman"/>
          <w:b/>
          <w:sz w:val="28"/>
          <w:szCs w:val="28"/>
        </w:rPr>
        <w:t>Приветственное</w:t>
      </w:r>
      <w:r w:rsidRPr="009627C5">
        <w:rPr>
          <w:rFonts w:ascii="Times New Roman" w:hAnsi="Times New Roman"/>
          <w:sz w:val="28"/>
          <w:szCs w:val="28"/>
        </w:rPr>
        <w:t xml:space="preserve"> </w:t>
      </w:r>
      <w:r w:rsidRPr="00D90D3D">
        <w:rPr>
          <w:rFonts w:ascii="Times New Roman" w:hAnsi="Times New Roman"/>
          <w:b/>
          <w:sz w:val="28"/>
          <w:szCs w:val="28"/>
        </w:rPr>
        <w:t>слово</w:t>
      </w:r>
      <w:r w:rsidRPr="009627C5">
        <w:rPr>
          <w:rFonts w:ascii="Times New Roman" w:hAnsi="Times New Roman"/>
          <w:sz w:val="28"/>
          <w:szCs w:val="28"/>
        </w:rPr>
        <w:t xml:space="preserve"> </w:t>
      </w:r>
      <w:r w:rsidR="00350584">
        <w:rPr>
          <w:rFonts w:ascii="Times New Roman" w:hAnsi="Times New Roman"/>
          <w:sz w:val="28"/>
          <w:szCs w:val="28"/>
        </w:rPr>
        <w:t>–</w:t>
      </w:r>
      <w:r w:rsidR="00D90D3D">
        <w:rPr>
          <w:rFonts w:ascii="Times New Roman" w:hAnsi="Times New Roman"/>
          <w:sz w:val="28"/>
          <w:szCs w:val="28"/>
        </w:rPr>
        <w:t xml:space="preserve"> </w:t>
      </w:r>
      <w:r w:rsidR="00350584">
        <w:rPr>
          <w:rFonts w:ascii="Times New Roman" w:hAnsi="Times New Roman"/>
          <w:sz w:val="28"/>
          <w:szCs w:val="28"/>
        </w:rPr>
        <w:t>Мельникова Ольга Львовна, председатель к</w:t>
      </w:r>
      <w:r w:rsidR="00D90D3D" w:rsidRPr="00D90D3D">
        <w:rPr>
          <w:rFonts w:ascii="Times New Roman" w:hAnsi="Times New Roman"/>
          <w:sz w:val="28"/>
          <w:szCs w:val="28"/>
        </w:rPr>
        <w:t>омитета по культуре и туризму Ленинградской области </w:t>
      </w:r>
    </w:p>
    <w:p w:rsidR="009627C5" w:rsidRDefault="00D90D3D" w:rsidP="00D90D3D">
      <w:pPr>
        <w:pStyle w:val="1"/>
        <w:numPr>
          <w:ilvl w:val="0"/>
          <w:numId w:val="3"/>
        </w:numPr>
        <w:spacing w:after="120"/>
        <w:ind w:left="1276" w:hanging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="009D3A33">
        <w:rPr>
          <w:rFonts w:ascii="Times New Roman" w:hAnsi="Times New Roman"/>
          <w:b/>
          <w:bCs/>
          <w:sz w:val="28"/>
          <w:szCs w:val="28"/>
        </w:rPr>
        <w:t>Осуществление регионального государственного контроля (надзора) в сфере туристской индустрии Ленинградской области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 w:rsidRPr="00D90D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="000E01F6" w:rsidRPr="00D90D3D">
        <w:rPr>
          <w:rFonts w:ascii="Times New Roman" w:hAnsi="Times New Roman"/>
          <w:sz w:val="28"/>
          <w:szCs w:val="28"/>
        </w:rPr>
        <w:t xml:space="preserve">Исакова </w:t>
      </w:r>
      <w:r w:rsidR="009627C5" w:rsidRPr="00D90D3D">
        <w:rPr>
          <w:rFonts w:ascii="Times New Roman" w:hAnsi="Times New Roman"/>
          <w:sz w:val="28"/>
          <w:szCs w:val="28"/>
        </w:rPr>
        <w:t>Марина Вячеславовна - заместитель начальника департамента по туризму Комитета по культуре и туризму Ленинградской области </w:t>
      </w:r>
    </w:p>
    <w:p w:rsidR="00493857" w:rsidRPr="00493857" w:rsidRDefault="00493857" w:rsidP="00D90D3D">
      <w:pPr>
        <w:pStyle w:val="1"/>
        <w:numPr>
          <w:ilvl w:val="0"/>
          <w:numId w:val="3"/>
        </w:numPr>
        <w:spacing w:after="120"/>
        <w:ind w:left="1276" w:hanging="850"/>
        <w:jc w:val="both"/>
        <w:rPr>
          <w:rFonts w:ascii="Times New Roman" w:hAnsi="Times New Roman" w:cs="Times New Roman"/>
          <w:sz w:val="44"/>
          <w:szCs w:val="28"/>
        </w:rPr>
      </w:pPr>
      <w:r w:rsidRPr="00493857">
        <w:rPr>
          <w:rFonts w:ascii="Times New Roman" w:hAnsi="Times New Roman" w:cs="Times New Roman"/>
          <w:b/>
          <w:color w:val="1A1A1A"/>
          <w:sz w:val="28"/>
          <w:szCs w:val="22"/>
          <w:shd w:val="clear" w:color="auto" w:fill="FFFFFF"/>
        </w:rPr>
        <w:t>«Цифровой контроль как преимущество для бизнеса»</w:t>
      </w:r>
      <w:r w:rsidRPr="00493857">
        <w:rPr>
          <w:rFonts w:ascii="Calibri" w:hAnsi="Calibri" w:cs="Calibri"/>
          <w:color w:val="1A1A1A"/>
          <w:sz w:val="28"/>
          <w:szCs w:val="22"/>
          <w:shd w:val="clear" w:color="auto" w:fill="FFFFFF"/>
        </w:rPr>
        <w:t xml:space="preserve"> </w:t>
      </w:r>
      <w:r w:rsidRPr="00493857"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 xml:space="preserve">- </w:t>
      </w:r>
      <w:proofErr w:type="spellStart"/>
      <w:r w:rsidR="00D85566"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>Тахиров</w:t>
      </w:r>
      <w:proofErr w:type="spellEnd"/>
      <w:r w:rsidR="00D85566"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 xml:space="preserve"> </w:t>
      </w:r>
      <w:proofErr w:type="spellStart"/>
      <w:r w:rsidR="00D85566"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>Рафил</w:t>
      </w:r>
      <w:proofErr w:type="spellEnd"/>
      <w:r w:rsidR="00D85566"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 xml:space="preserve"> </w:t>
      </w:r>
      <w:proofErr w:type="spellStart"/>
      <w:r w:rsidR="00D85566"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>Атрафилович</w:t>
      </w:r>
      <w:proofErr w:type="spellEnd"/>
      <w:r w:rsidR="00D85566"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 xml:space="preserve"> </w:t>
      </w:r>
      <w:r w:rsidRPr="00493857"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>- главный специалист отдела координации контрольной (надзорной) деятельности и экспертизы департамента инвестиционной политики Комитета</w:t>
      </w:r>
      <w:r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 xml:space="preserve"> </w:t>
      </w:r>
      <w:r w:rsidRPr="00493857"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>экономического развития и инвестиционной деятельности Ленинградской области</w:t>
      </w:r>
      <w:r w:rsidR="00D85566">
        <w:rPr>
          <w:rFonts w:ascii="Times New Roman" w:hAnsi="Times New Roman" w:cs="Times New Roman"/>
          <w:color w:val="1A1A1A"/>
          <w:sz w:val="28"/>
          <w:szCs w:val="22"/>
          <w:shd w:val="clear" w:color="auto" w:fill="FFFFFF"/>
        </w:rPr>
        <w:t xml:space="preserve"> (в режиме ВКС)</w:t>
      </w:r>
    </w:p>
    <w:p w:rsidR="00CE4422" w:rsidRPr="000E01F6" w:rsidRDefault="00350584" w:rsidP="00755235">
      <w:pPr>
        <w:pStyle w:val="1"/>
        <w:numPr>
          <w:ilvl w:val="0"/>
          <w:numId w:val="3"/>
        </w:numPr>
        <w:spacing w:after="120"/>
        <w:ind w:left="1276" w:hanging="850"/>
        <w:jc w:val="both"/>
        <w:rPr>
          <w:rFonts w:ascii="Times New Roman" w:hAnsi="Times New Roman"/>
          <w:sz w:val="28"/>
          <w:szCs w:val="28"/>
        </w:rPr>
      </w:pPr>
      <w:r w:rsidRPr="009D3A33">
        <w:rPr>
          <w:rFonts w:ascii="Times New Roman" w:hAnsi="Times New Roman"/>
          <w:b/>
          <w:sz w:val="28"/>
          <w:szCs w:val="28"/>
        </w:rPr>
        <w:t xml:space="preserve"> </w:t>
      </w:r>
      <w:r w:rsidR="00CE4422" w:rsidRPr="009D3A33">
        <w:rPr>
          <w:rFonts w:ascii="Times New Roman" w:hAnsi="Times New Roman" w:cs="Times New Roman"/>
          <w:b/>
          <w:sz w:val="28"/>
          <w:szCs w:val="28"/>
        </w:rPr>
        <w:t>«</w:t>
      </w:r>
      <w:r w:rsidR="009D3A33" w:rsidRPr="009D3A33">
        <w:rPr>
          <w:rFonts w:ascii="Times New Roman" w:hAnsi="Times New Roman" w:cs="Times New Roman"/>
          <w:b/>
          <w:sz w:val="28"/>
          <w:szCs w:val="28"/>
        </w:rPr>
        <w:t>Об особенностях заполнения формы №1-КСР и источниках информации для формирования каталогов респондентов</w:t>
      </w:r>
      <w:r w:rsidR="00CE4422" w:rsidRPr="009D3A33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DC0BF8" w:rsidRPr="009D3A3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D3A33" w:rsidRPr="001F4CF4">
        <w:rPr>
          <w:rFonts w:ascii="Times New Roman" w:hAnsi="Times New Roman" w:cs="Times New Roman"/>
          <w:sz w:val="28"/>
          <w:szCs w:val="28"/>
        </w:rPr>
        <w:t>Черных Светлана Викторовна</w:t>
      </w:r>
      <w:r w:rsidR="00DC0BF8" w:rsidRPr="009D3A33">
        <w:rPr>
          <w:rFonts w:ascii="Times New Roman" w:hAnsi="Times New Roman" w:cs="Times New Roman"/>
          <w:sz w:val="28"/>
          <w:szCs w:val="28"/>
        </w:rPr>
        <w:t xml:space="preserve"> </w:t>
      </w:r>
      <w:r w:rsidR="00DC0BF8" w:rsidRPr="001F4CF4">
        <w:rPr>
          <w:rFonts w:ascii="Times New Roman" w:hAnsi="Times New Roman" w:cs="Times New Roman"/>
          <w:b/>
          <w:sz w:val="28"/>
          <w:szCs w:val="28"/>
        </w:rPr>
        <w:t>-</w:t>
      </w:r>
      <w:r w:rsidR="00DC0BF8" w:rsidRPr="001F4CF4">
        <w:rPr>
          <w:rFonts w:ascii="Times New Roman" w:hAnsi="Times New Roman"/>
          <w:b/>
          <w:sz w:val="28"/>
          <w:szCs w:val="28"/>
        </w:rPr>
        <w:t xml:space="preserve"> </w:t>
      </w:r>
      <w:r w:rsidR="00DC0BF8" w:rsidRPr="00B74098">
        <w:rPr>
          <w:rFonts w:ascii="Times New Roman" w:hAnsi="Times New Roman"/>
          <w:sz w:val="28"/>
          <w:szCs w:val="28"/>
        </w:rPr>
        <w:t xml:space="preserve"> </w:t>
      </w:r>
      <w:r w:rsidR="00CE4422" w:rsidRPr="000E01F6">
        <w:rPr>
          <w:rFonts w:ascii="Times New Roman" w:hAnsi="Times New Roman"/>
          <w:sz w:val="28"/>
          <w:szCs w:val="28"/>
        </w:rPr>
        <w:t xml:space="preserve">заместитель </w:t>
      </w:r>
      <w:r w:rsidR="009D3A33">
        <w:rPr>
          <w:rFonts w:ascii="Times New Roman" w:hAnsi="Times New Roman"/>
          <w:sz w:val="28"/>
          <w:szCs w:val="28"/>
        </w:rPr>
        <w:t>руководителя Управления</w:t>
      </w:r>
      <w:r w:rsidR="00CE4422" w:rsidRPr="000E01F6">
        <w:rPr>
          <w:rFonts w:ascii="Times New Roman" w:hAnsi="Times New Roman"/>
          <w:sz w:val="28"/>
          <w:szCs w:val="28"/>
        </w:rPr>
        <w:t xml:space="preserve"> Федеральной службы государственной статистики по г. Санкт-Петербургу и Ленинградской области (</w:t>
      </w:r>
      <w:proofErr w:type="spellStart"/>
      <w:r w:rsidR="00CE4422" w:rsidRPr="000E01F6">
        <w:rPr>
          <w:rFonts w:ascii="Times New Roman" w:hAnsi="Times New Roman"/>
          <w:sz w:val="28"/>
          <w:szCs w:val="28"/>
        </w:rPr>
        <w:t>Петростат</w:t>
      </w:r>
      <w:proofErr w:type="spellEnd"/>
      <w:r w:rsidR="00CE4422" w:rsidRPr="000E01F6">
        <w:rPr>
          <w:rFonts w:ascii="Times New Roman" w:hAnsi="Times New Roman"/>
          <w:sz w:val="28"/>
          <w:szCs w:val="28"/>
        </w:rPr>
        <w:t>)</w:t>
      </w:r>
    </w:p>
    <w:p w:rsidR="00790960" w:rsidRPr="0054750D" w:rsidRDefault="00790960" w:rsidP="004718E5">
      <w:pPr>
        <w:pStyle w:val="1"/>
        <w:numPr>
          <w:ilvl w:val="0"/>
          <w:numId w:val="3"/>
        </w:numPr>
        <w:spacing w:after="120"/>
        <w:ind w:left="1276" w:hanging="850"/>
        <w:jc w:val="both"/>
        <w:rPr>
          <w:rFonts w:ascii="Times New Roman" w:hAnsi="Times New Roman"/>
          <w:sz w:val="28"/>
          <w:szCs w:val="28"/>
        </w:rPr>
      </w:pPr>
      <w:r w:rsidRPr="006F6EA5">
        <w:rPr>
          <w:rFonts w:ascii="Times New Roman" w:hAnsi="Times New Roman"/>
          <w:b/>
          <w:sz w:val="28"/>
          <w:szCs w:val="28"/>
        </w:rPr>
        <w:t>Подведение итогов встречи</w:t>
      </w:r>
      <w:bookmarkStart w:id="0" w:name="_GoBack"/>
      <w:bookmarkEnd w:id="0"/>
    </w:p>
    <w:p w:rsidR="0054750D" w:rsidRDefault="0054750D" w:rsidP="0054750D">
      <w:pPr>
        <w:pStyle w:val="1"/>
        <w:spacing w:after="120"/>
        <w:jc w:val="both"/>
        <w:rPr>
          <w:rFonts w:ascii="Times New Roman" w:hAnsi="Times New Roman"/>
          <w:b/>
          <w:sz w:val="28"/>
          <w:szCs w:val="28"/>
        </w:rPr>
      </w:pPr>
    </w:p>
    <w:sectPr w:rsidR="0054750D" w:rsidSect="00B472F1">
      <w:pgSz w:w="11906" w:h="16838"/>
      <w:pgMar w:top="709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146A1"/>
    <w:multiLevelType w:val="hybridMultilevel"/>
    <w:tmpl w:val="A0FA1BF8"/>
    <w:lvl w:ilvl="0" w:tplc="3D1E3872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  <w:b w:val="0"/>
        <w:sz w:val="32"/>
        <w:szCs w:val="32"/>
      </w:rPr>
    </w:lvl>
    <w:lvl w:ilvl="1" w:tplc="041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31F52ECB"/>
    <w:multiLevelType w:val="hybridMultilevel"/>
    <w:tmpl w:val="C56A2F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593800"/>
    <w:multiLevelType w:val="hybridMultilevel"/>
    <w:tmpl w:val="0AC48082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7CA46522"/>
    <w:multiLevelType w:val="hybridMultilevel"/>
    <w:tmpl w:val="43AA608A"/>
    <w:lvl w:ilvl="0" w:tplc="78FA8F7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A7C"/>
    <w:rsid w:val="00012585"/>
    <w:rsid w:val="000327F6"/>
    <w:rsid w:val="00035420"/>
    <w:rsid w:val="00050892"/>
    <w:rsid w:val="00056D26"/>
    <w:rsid w:val="000613EB"/>
    <w:rsid w:val="00080F10"/>
    <w:rsid w:val="00087666"/>
    <w:rsid w:val="00091377"/>
    <w:rsid w:val="0009173B"/>
    <w:rsid w:val="0009775E"/>
    <w:rsid w:val="000C5D93"/>
    <w:rsid w:val="000D2197"/>
    <w:rsid w:val="000E01F6"/>
    <w:rsid w:val="000E6E45"/>
    <w:rsid w:val="000E78E1"/>
    <w:rsid w:val="00102C87"/>
    <w:rsid w:val="001125C6"/>
    <w:rsid w:val="0011662C"/>
    <w:rsid w:val="00121A7C"/>
    <w:rsid w:val="0013596E"/>
    <w:rsid w:val="00153CF5"/>
    <w:rsid w:val="0016614E"/>
    <w:rsid w:val="00183E94"/>
    <w:rsid w:val="001840DF"/>
    <w:rsid w:val="001A4BE1"/>
    <w:rsid w:val="001B22AB"/>
    <w:rsid w:val="001F4CF4"/>
    <w:rsid w:val="001F77C6"/>
    <w:rsid w:val="00260A6E"/>
    <w:rsid w:val="00285B5D"/>
    <w:rsid w:val="002907D3"/>
    <w:rsid w:val="002A0BB3"/>
    <w:rsid w:val="002A5FB2"/>
    <w:rsid w:val="002A7E72"/>
    <w:rsid w:val="002B5E7D"/>
    <w:rsid w:val="002C593B"/>
    <w:rsid w:val="002F09B9"/>
    <w:rsid w:val="00303675"/>
    <w:rsid w:val="003256CA"/>
    <w:rsid w:val="00325A62"/>
    <w:rsid w:val="00350584"/>
    <w:rsid w:val="00360B7E"/>
    <w:rsid w:val="00384EDE"/>
    <w:rsid w:val="00385E06"/>
    <w:rsid w:val="003C062E"/>
    <w:rsid w:val="003C5671"/>
    <w:rsid w:val="003D0AF0"/>
    <w:rsid w:val="003E6A51"/>
    <w:rsid w:val="004049C9"/>
    <w:rsid w:val="0043632D"/>
    <w:rsid w:val="00453CE7"/>
    <w:rsid w:val="00463B32"/>
    <w:rsid w:val="004718E5"/>
    <w:rsid w:val="0047218E"/>
    <w:rsid w:val="00474791"/>
    <w:rsid w:val="00477258"/>
    <w:rsid w:val="00486FB2"/>
    <w:rsid w:val="00493857"/>
    <w:rsid w:val="00493BEC"/>
    <w:rsid w:val="00497798"/>
    <w:rsid w:val="004A2541"/>
    <w:rsid w:val="004C3AFD"/>
    <w:rsid w:val="004C5D84"/>
    <w:rsid w:val="004E0840"/>
    <w:rsid w:val="004E6FFA"/>
    <w:rsid w:val="00507627"/>
    <w:rsid w:val="0051430B"/>
    <w:rsid w:val="00530973"/>
    <w:rsid w:val="0054750D"/>
    <w:rsid w:val="00560130"/>
    <w:rsid w:val="00560CE8"/>
    <w:rsid w:val="00561CF3"/>
    <w:rsid w:val="00581AF7"/>
    <w:rsid w:val="00582745"/>
    <w:rsid w:val="00586683"/>
    <w:rsid w:val="0059409F"/>
    <w:rsid w:val="00595D46"/>
    <w:rsid w:val="005C0BBC"/>
    <w:rsid w:val="005D1C66"/>
    <w:rsid w:val="005D47B9"/>
    <w:rsid w:val="005F01E8"/>
    <w:rsid w:val="00612048"/>
    <w:rsid w:val="0062558A"/>
    <w:rsid w:val="006550F8"/>
    <w:rsid w:val="00666E73"/>
    <w:rsid w:val="006715D9"/>
    <w:rsid w:val="00693090"/>
    <w:rsid w:val="00697857"/>
    <w:rsid w:val="006C2978"/>
    <w:rsid w:val="006D01DA"/>
    <w:rsid w:val="006F6EA5"/>
    <w:rsid w:val="00703AE6"/>
    <w:rsid w:val="007054D2"/>
    <w:rsid w:val="00732555"/>
    <w:rsid w:val="00736740"/>
    <w:rsid w:val="007443BD"/>
    <w:rsid w:val="00753CDA"/>
    <w:rsid w:val="00763EDA"/>
    <w:rsid w:val="00772E44"/>
    <w:rsid w:val="007772D6"/>
    <w:rsid w:val="007866D2"/>
    <w:rsid w:val="007869D2"/>
    <w:rsid w:val="00790960"/>
    <w:rsid w:val="007B30EE"/>
    <w:rsid w:val="007B4F3F"/>
    <w:rsid w:val="007D2216"/>
    <w:rsid w:val="00814578"/>
    <w:rsid w:val="008272D5"/>
    <w:rsid w:val="00841218"/>
    <w:rsid w:val="00845DFA"/>
    <w:rsid w:val="00846DE1"/>
    <w:rsid w:val="00857F07"/>
    <w:rsid w:val="00872580"/>
    <w:rsid w:val="00880958"/>
    <w:rsid w:val="00882943"/>
    <w:rsid w:val="00886838"/>
    <w:rsid w:val="008A03F2"/>
    <w:rsid w:val="008C4A5E"/>
    <w:rsid w:val="008C6209"/>
    <w:rsid w:val="008D383B"/>
    <w:rsid w:val="008E7E9D"/>
    <w:rsid w:val="008F0528"/>
    <w:rsid w:val="009053B0"/>
    <w:rsid w:val="00907D53"/>
    <w:rsid w:val="009371D8"/>
    <w:rsid w:val="009627C5"/>
    <w:rsid w:val="009665D1"/>
    <w:rsid w:val="00966E43"/>
    <w:rsid w:val="009763A3"/>
    <w:rsid w:val="009917A1"/>
    <w:rsid w:val="009B0ACB"/>
    <w:rsid w:val="009D3406"/>
    <w:rsid w:val="009D3A33"/>
    <w:rsid w:val="009E2171"/>
    <w:rsid w:val="00A23B06"/>
    <w:rsid w:val="00A36017"/>
    <w:rsid w:val="00A4228C"/>
    <w:rsid w:val="00A50970"/>
    <w:rsid w:val="00A5122F"/>
    <w:rsid w:val="00A52C7B"/>
    <w:rsid w:val="00A64A56"/>
    <w:rsid w:val="00A766FA"/>
    <w:rsid w:val="00AA53E3"/>
    <w:rsid w:val="00AA7D67"/>
    <w:rsid w:val="00AC0453"/>
    <w:rsid w:val="00AD428F"/>
    <w:rsid w:val="00AD572A"/>
    <w:rsid w:val="00AE55E7"/>
    <w:rsid w:val="00B472F1"/>
    <w:rsid w:val="00B861F9"/>
    <w:rsid w:val="00B97220"/>
    <w:rsid w:val="00BA0A11"/>
    <w:rsid w:val="00BC2541"/>
    <w:rsid w:val="00BD1DC0"/>
    <w:rsid w:val="00BD21D7"/>
    <w:rsid w:val="00BD23FE"/>
    <w:rsid w:val="00C03990"/>
    <w:rsid w:val="00C10E2D"/>
    <w:rsid w:val="00C13846"/>
    <w:rsid w:val="00C14F26"/>
    <w:rsid w:val="00C31EB8"/>
    <w:rsid w:val="00C33564"/>
    <w:rsid w:val="00C47432"/>
    <w:rsid w:val="00C60E4B"/>
    <w:rsid w:val="00C7247E"/>
    <w:rsid w:val="00C87B78"/>
    <w:rsid w:val="00CB03D6"/>
    <w:rsid w:val="00CB5BA0"/>
    <w:rsid w:val="00CD0B3D"/>
    <w:rsid w:val="00CE4422"/>
    <w:rsid w:val="00CF0625"/>
    <w:rsid w:val="00D00364"/>
    <w:rsid w:val="00D00E5F"/>
    <w:rsid w:val="00D70272"/>
    <w:rsid w:val="00D85566"/>
    <w:rsid w:val="00D90D3D"/>
    <w:rsid w:val="00DC0BF8"/>
    <w:rsid w:val="00DE1004"/>
    <w:rsid w:val="00DE11D0"/>
    <w:rsid w:val="00E01B33"/>
    <w:rsid w:val="00E02CD9"/>
    <w:rsid w:val="00E16351"/>
    <w:rsid w:val="00E31ED3"/>
    <w:rsid w:val="00E655A6"/>
    <w:rsid w:val="00E86167"/>
    <w:rsid w:val="00EB14A3"/>
    <w:rsid w:val="00EC1521"/>
    <w:rsid w:val="00ED078E"/>
    <w:rsid w:val="00ED628B"/>
    <w:rsid w:val="00EE7DDF"/>
    <w:rsid w:val="00EF450D"/>
    <w:rsid w:val="00F048D9"/>
    <w:rsid w:val="00F52BC1"/>
    <w:rsid w:val="00F66F5D"/>
    <w:rsid w:val="00F72231"/>
    <w:rsid w:val="00F77EF0"/>
    <w:rsid w:val="00F800CD"/>
    <w:rsid w:val="00F94C20"/>
    <w:rsid w:val="00F9792E"/>
    <w:rsid w:val="00FB7171"/>
    <w:rsid w:val="00FD0068"/>
    <w:rsid w:val="00FD26D3"/>
    <w:rsid w:val="00FD4A99"/>
    <w:rsid w:val="00FE3986"/>
    <w:rsid w:val="00FE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CD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121A7C"/>
    <w:pPr>
      <w:suppressAutoHyphens/>
      <w:ind w:left="720"/>
      <w:contextualSpacing/>
    </w:pPr>
    <w:rPr>
      <w:rFonts w:ascii="Liberation Serif" w:hAnsi="Liberation Serif" w:cs="Arial"/>
      <w:kern w:val="2"/>
      <w:lang w:eastAsia="zh-CN" w:bidi="hi-IN"/>
    </w:rPr>
  </w:style>
  <w:style w:type="table" w:styleId="a3">
    <w:name w:val="Table Grid"/>
    <w:basedOn w:val="a1"/>
    <w:uiPriority w:val="39"/>
    <w:rsid w:val="00121A7C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21A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A7C"/>
    <w:rPr>
      <w:rFonts w:ascii="Tahoma" w:hAnsi="Tahoma" w:cs="Tahoma"/>
      <w:sz w:val="16"/>
      <w:szCs w:val="16"/>
      <w:lang w:eastAsia="ru-RU"/>
    </w:rPr>
  </w:style>
  <w:style w:type="character" w:customStyle="1" w:styleId="headercontacts-text">
    <w:name w:val="header__contacts-text"/>
    <w:basedOn w:val="a0"/>
    <w:rsid w:val="00581AF7"/>
  </w:style>
  <w:style w:type="character" w:styleId="a6">
    <w:name w:val="Hyperlink"/>
    <w:basedOn w:val="a0"/>
    <w:uiPriority w:val="99"/>
    <w:unhideWhenUsed/>
    <w:rsid w:val="00581AF7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81AF7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7B30EE"/>
    <w:pPr>
      <w:ind w:left="720"/>
      <w:contextualSpacing/>
    </w:pPr>
  </w:style>
  <w:style w:type="paragraph" w:customStyle="1" w:styleId="Default">
    <w:name w:val="Default"/>
    <w:rsid w:val="009371D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9371D8"/>
    <w:pPr>
      <w:spacing w:after="120" w:line="276" w:lineRule="auto"/>
      <w:ind w:left="283"/>
    </w:pPr>
    <w:rPr>
      <w:rFonts w:ascii="Calibri" w:eastAsia="Times New Roman" w:hAnsi="Calibri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371D8"/>
    <w:rPr>
      <w:rFonts w:ascii="Calibri" w:eastAsia="Times New Roman" w:hAnsi="Calibri" w:cs="Times New Roman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CE4422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CD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121A7C"/>
    <w:pPr>
      <w:suppressAutoHyphens/>
      <w:ind w:left="720"/>
      <w:contextualSpacing/>
    </w:pPr>
    <w:rPr>
      <w:rFonts w:ascii="Liberation Serif" w:hAnsi="Liberation Serif" w:cs="Arial"/>
      <w:kern w:val="2"/>
      <w:lang w:eastAsia="zh-CN" w:bidi="hi-IN"/>
    </w:rPr>
  </w:style>
  <w:style w:type="table" w:styleId="a3">
    <w:name w:val="Table Grid"/>
    <w:basedOn w:val="a1"/>
    <w:uiPriority w:val="39"/>
    <w:rsid w:val="00121A7C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21A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A7C"/>
    <w:rPr>
      <w:rFonts w:ascii="Tahoma" w:hAnsi="Tahoma" w:cs="Tahoma"/>
      <w:sz w:val="16"/>
      <w:szCs w:val="16"/>
      <w:lang w:eastAsia="ru-RU"/>
    </w:rPr>
  </w:style>
  <w:style w:type="character" w:customStyle="1" w:styleId="headercontacts-text">
    <w:name w:val="header__contacts-text"/>
    <w:basedOn w:val="a0"/>
    <w:rsid w:val="00581AF7"/>
  </w:style>
  <w:style w:type="character" w:styleId="a6">
    <w:name w:val="Hyperlink"/>
    <w:basedOn w:val="a0"/>
    <w:uiPriority w:val="99"/>
    <w:unhideWhenUsed/>
    <w:rsid w:val="00581AF7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81AF7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7B30EE"/>
    <w:pPr>
      <w:ind w:left="720"/>
      <w:contextualSpacing/>
    </w:pPr>
  </w:style>
  <w:style w:type="paragraph" w:customStyle="1" w:styleId="Default">
    <w:name w:val="Default"/>
    <w:rsid w:val="009371D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9371D8"/>
    <w:pPr>
      <w:spacing w:after="120" w:line="276" w:lineRule="auto"/>
      <w:ind w:left="283"/>
    </w:pPr>
    <w:rPr>
      <w:rFonts w:ascii="Calibri" w:eastAsia="Times New Roman" w:hAnsi="Calibri"/>
      <w:sz w:val="16"/>
      <w:szCs w:val="16"/>
      <w:lang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371D8"/>
    <w:rPr>
      <w:rFonts w:ascii="Calibri" w:eastAsia="Times New Roman" w:hAnsi="Calibri" w:cs="Times New Roman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CE4422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65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7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80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9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99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Николаевна БОЧАРОВА</dc:creator>
  <cp:lastModifiedBy>Третьякова Валентина Евгеньевна</cp:lastModifiedBy>
  <cp:revision>8</cp:revision>
  <cp:lastPrinted>2026-03-24T07:55:00Z</cp:lastPrinted>
  <dcterms:created xsi:type="dcterms:W3CDTF">2026-03-17T08:33:00Z</dcterms:created>
  <dcterms:modified xsi:type="dcterms:W3CDTF">2026-03-24T10:38:00Z</dcterms:modified>
</cp:coreProperties>
</file>